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2B97" w14:textId="77777777" w:rsidR="007F5BBB" w:rsidRPr="004211F4" w:rsidRDefault="00202D45" w:rsidP="00E959C3">
      <w:pPr>
        <w:jc w:val="center"/>
        <w:rPr>
          <w:rFonts w:ascii="Arial" w:hAnsi="Arial" w:cs="Arial"/>
          <w:sz w:val="32"/>
          <w:szCs w:val="32"/>
        </w:rPr>
      </w:pPr>
      <w:r w:rsidRPr="004211F4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459C73" wp14:editId="58412D9D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694800" cy="694800"/>
            <wp:effectExtent l="0" t="0" r="0" b="0"/>
            <wp:wrapThrough wrapText="bothSides">
              <wp:wrapPolygon edited="0">
                <wp:start x="0" y="0"/>
                <wp:lineTo x="0" y="20731"/>
                <wp:lineTo x="20731" y="20731"/>
                <wp:lineTo x="20731" y="0"/>
                <wp:lineTo x="0" y="0"/>
              </wp:wrapPolygon>
            </wp:wrapThrough>
            <wp:docPr id="1883034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34349" name="Picture 18830343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9C3" w:rsidRPr="004211F4">
        <w:rPr>
          <w:rFonts w:ascii="Arial" w:hAnsi="Arial" w:cs="Arial"/>
          <w:sz w:val="32"/>
          <w:szCs w:val="32"/>
        </w:rPr>
        <w:t xml:space="preserve">CBC National Pensioners Association </w:t>
      </w:r>
    </w:p>
    <w:p w14:paraId="39283686" w14:textId="6F00533D" w:rsidR="0091174F" w:rsidRPr="004211F4" w:rsidRDefault="00E959C3" w:rsidP="00E959C3">
      <w:pPr>
        <w:jc w:val="center"/>
        <w:rPr>
          <w:rFonts w:ascii="Arial" w:hAnsi="Arial" w:cs="Arial"/>
          <w:sz w:val="32"/>
          <w:szCs w:val="32"/>
        </w:rPr>
      </w:pPr>
      <w:r w:rsidRPr="004211F4">
        <w:rPr>
          <w:rFonts w:ascii="Arial" w:hAnsi="Arial" w:cs="Arial"/>
          <w:sz w:val="32"/>
          <w:szCs w:val="32"/>
        </w:rPr>
        <w:t>Newfoundland and Labrador Region</w:t>
      </w:r>
    </w:p>
    <w:p w14:paraId="01AE0542" w14:textId="77777777" w:rsidR="004211F4" w:rsidRDefault="004211F4" w:rsidP="00E959C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CF6D37" w14:textId="20589738" w:rsidR="00E959C3" w:rsidRPr="00392EB3" w:rsidRDefault="00E959C3" w:rsidP="00E959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2EB3">
        <w:rPr>
          <w:rFonts w:ascii="Arial" w:hAnsi="Arial" w:cs="Arial"/>
          <w:b/>
          <w:bCs/>
          <w:sz w:val="28"/>
          <w:szCs w:val="28"/>
        </w:rPr>
        <w:t>Notice of Annual General Meeting</w:t>
      </w:r>
    </w:p>
    <w:p w14:paraId="79C16F77" w14:textId="772C2D97" w:rsidR="00E959C3" w:rsidRDefault="00BD0568" w:rsidP="00BD0568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WHEN: </w:t>
      </w:r>
      <w:r w:rsidR="0082007E">
        <w:rPr>
          <w:rFonts w:ascii="Arial" w:hAnsi="Arial" w:cs="Arial"/>
          <w:b/>
          <w:bCs/>
          <w:sz w:val="28"/>
          <w:szCs w:val="28"/>
        </w:rPr>
        <w:t>Wednesday</w:t>
      </w:r>
      <w:r w:rsidR="00E959C3" w:rsidRPr="00BD0568">
        <w:rPr>
          <w:rFonts w:ascii="Arial" w:hAnsi="Arial" w:cs="Arial"/>
          <w:b/>
          <w:bCs/>
          <w:sz w:val="28"/>
          <w:szCs w:val="28"/>
        </w:rPr>
        <w:t xml:space="preserve">, </w:t>
      </w:r>
      <w:r w:rsidR="00C47EE5">
        <w:rPr>
          <w:rFonts w:ascii="Arial" w:hAnsi="Arial" w:cs="Arial"/>
          <w:b/>
          <w:bCs/>
          <w:sz w:val="28"/>
          <w:szCs w:val="28"/>
        </w:rPr>
        <w:t>April 30</w:t>
      </w:r>
      <w:r w:rsidR="00E959C3" w:rsidRPr="00BD0568">
        <w:rPr>
          <w:rFonts w:ascii="Arial" w:hAnsi="Arial" w:cs="Arial"/>
          <w:b/>
          <w:bCs/>
          <w:sz w:val="28"/>
          <w:szCs w:val="28"/>
        </w:rPr>
        <w:t>, 202</w:t>
      </w:r>
      <w:r w:rsidR="005F6A62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BD0568">
        <w:rPr>
          <w:rFonts w:ascii="Arial" w:hAnsi="Arial" w:cs="Arial"/>
          <w:b/>
          <w:bCs/>
          <w:sz w:val="28"/>
          <w:szCs w:val="28"/>
        </w:rPr>
        <w:t xml:space="preserve">12:30 </w:t>
      </w:r>
      <w:r>
        <w:rPr>
          <w:rFonts w:ascii="Arial" w:hAnsi="Arial" w:cs="Arial"/>
          <w:b/>
          <w:bCs/>
          <w:sz w:val="28"/>
          <w:szCs w:val="28"/>
        </w:rPr>
        <w:t xml:space="preserve">to 2:30 </w:t>
      </w:r>
      <w:r w:rsidRPr="00BD0568">
        <w:rPr>
          <w:rFonts w:ascii="Arial" w:hAnsi="Arial" w:cs="Arial"/>
          <w:b/>
          <w:bCs/>
          <w:sz w:val="28"/>
          <w:szCs w:val="28"/>
        </w:rPr>
        <w:t>p.m.</w:t>
      </w:r>
    </w:p>
    <w:p w14:paraId="5D329D82" w14:textId="61BF2C6A" w:rsidR="00BD0568" w:rsidRDefault="00BD0568" w:rsidP="00BD0568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WHERE: </w:t>
      </w:r>
      <w:hyperlink r:id="rId6" w:history="1">
        <w:r w:rsidRPr="005626EC">
          <w:rPr>
            <w:rStyle w:val="Hyperlink"/>
            <w:rFonts w:ascii="Arial" w:hAnsi="Arial" w:cs="Arial"/>
            <w:b/>
            <w:bCs/>
            <w:sz w:val="28"/>
            <w:szCs w:val="28"/>
          </w:rPr>
          <w:t>Paul Reynolds Community Centre</w:t>
        </w:r>
      </w:hyperlink>
    </w:p>
    <w:p w14:paraId="13519149" w14:textId="2795210D" w:rsidR="00BD0568" w:rsidRDefault="00BD0568" w:rsidP="00BD0568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35 Carrick Dr., St. John’s NL</w:t>
      </w:r>
    </w:p>
    <w:p w14:paraId="1F21C704" w14:textId="6DDCAF61" w:rsidR="00BD0568" w:rsidRDefault="00BD0568" w:rsidP="00BD0568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EAD8AE5" w14:textId="5AD0C6CA" w:rsidR="00E74926" w:rsidRDefault="00392EB3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E678F">
        <w:rPr>
          <w:rFonts w:ascii="Arial" w:hAnsi="Arial" w:cs="Arial"/>
          <w:sz w:val="28"/>
          <w:szCs w:val="28"/>
        </w:rPr>
        <w:t xml:space="preserve">e will be holding </w:t>
      </w:r>
      <w:r w:rsidR="00CA25F6">
        <w:rPr>
          <w:rFonts w:ascii="Arial" w:hAnsi="Arial" w:cs="Arial"/>
          <w:sz w:val="28"/>
          <w:szCs w:val="28"/>
        </w:rPr>
        <w:t xml:space="preserve">a hybrid AGM, with members able to participate in person at the Paul Reynolds Centre </w:t>
      </w:r>
      <w:r w:rsidR="006715BA">
        <w:rPr>
          <w:rFonts w:ascii="Arial" w:hAnsi="Arial" w:cs="Arial"/>
          <w:sz w:val="28"/>
          <w:szCs w:val="28"/>
        </w:rPr>
        <w:t>(</w:t>
      </w:r>
      <w:proofErr w:type="spellStart"/>
      <w:r w:rsidR="00FA2B29">
        <w:rPr>
          <w:rFonts w:ascii="Arial" w:hAnsi="Arial" w:cs="Arial"/>
          <w:sz w:val="28"/>
          <w:szCs w:val="28"/>
        </w:rPr>
        <w:t>Gleneyre</w:t>
      </w:r>
      <w:proofErr w:type="spellEnd"/>
      <w:r w:rsidR="00FA2B29">
        <w:rPr>
          <w:rFonts w:ascii="Arial" w:hAnsi="Arial" w:cs="Arial"/>
          <w:sz w:val="28"/>
          <w:szCs w:val="28"/>
        </w:rPr>
        <w:t xml:space="preserve"> R</w:t>
      </w:r>
      <w:r w:rsidR="006715BA">
        <w:rPr>
          <w:rFonts w:ascii="Arial" w:hAnsi="Arial" w:cs="Arial"/>
          <w:sz w:val="28"/>
          <w:szCs w:val="28"/>
        </w:rPr>
        <w:t>o</w:t>
      </w:r>
      <w:r w:rsidR="008C7491">
        <w:rPr>
          <w:rFonts w:ascii="Arial" w:hAnsi="Arial" w:cs="Arial"/>
          <w:sz w:val="28"/>
          <w:szCs w:val="28"/>
        </w:rPr>
        <w:t>o</w:t>
      </w:r>
      <w:r w:rsidR="006715BA">
        <w:rPr>
          <w:rFonts w:ascii="Arial" w:hAnsi="Arial" w:cs="Arial"/>
          <w:sz w:val="28"/>
          <w:szCs w:val="28"/>
        </w:rPr>
        <w:t>m</w:t>
      </w:r>
      <w:r w:rsidR="003105CD">
        <w:rPr>
          <w:rFonts w:ascii="Arial" w:hAnsi="Arial" w:cs="Arial"/>
          <w:sz w:val="28"/>
          <w:szCs w:val="28"/>
        </w:rPr>
        <w:t xml:space="preserve"> #2</w:t>
      </w:r>
      <w:r w:rsidR="00FA2B29">
        <w:rPr>
          <w:rFonts w:ascii="Arial" w:hAnsi="Arial" w:cs="Arial"/>
          <w:sz w:val="28"/>
          <w:szCs w:val="28"/>
        </w:rPr>
        <w:t xml:space="preserve"> on the second floor</w:t>
      </w:r>
      <w:r w:rsidR="003105CD">
        <w:rPr>
          <w:rFonts w:ascii="Arial" w:hAnsi="Arial" w:cs="Arial"/>
          <w:sz w:val="28"/>
          <w:szCs w:val="28"/>
        </w:rPr>
        <w:t xml:space="preserve">) </w:t>
      </w:r>
      <w:r w:rsidR="00CA25F6">
        <w:rPr>
          <w:rFonts w:ascii="Arial" w:hAnsi="Arial" w:cs="Arial"/>
          <w:sz w:val="28"/>
          <w:szCs w:val="28"/>
        </w:rPr>
        <w:t xml:space="preserve">or </w:t>
      </w:r>
      <w:r w:rsidR="00E74926">
        <w:rPr>
          <w:rFonts w:ascii="Arial" w:hAnsi="Arial" w:cs="Arial"/>
          <w:sz w:val="28"/>
          <w:szCs w:val="28"/>
        </w:rPr>
        <w:t xml:space="preserve">by </w:t>
      </w:r>
      <w:r w:rsidR="0082043D">
        <w:rPr>
          <w:rFonts w:ascii="Arial" w:hAnsi="Arial" w:cs="Arial"/>
          <w:sz w:val="28"/>
          <w:szCs w:val="28"/>
        </w:rPr>
        <w:t>conference call</w:t>
      </w:r>
      <w:r w:rsidR="00E74926">
        <w:rPr>
          <w:rFonts w:ascii="Arial" w:hAnsi="Arial" w:cs="Arial"/>
          <w:sz w:val="28"/>
          <w:szCs w:val="28"/>
        </w:rPr>
        <w:t xml:space="preserve"> (details on connecting </w:t>
      </w:r>
      <w:r w:rsidR="0082043D">
        <w:rPr>
          <w:rFonts w:ascii="Arial" w:hAnsi="Arial" w:cs="Arial"/>
          <w:sz w:val="28"/>
          <w:szCs w:val="28"/>
        </w:rPr>
        <w:t>a</w:t>
      </w:r>
      <w:r w:rsidR="00E74926">
        <w:rPr>
          <w:rFonts w:ascii="Arial" w:hAnsi="Arial" w:cs="Arial"/>
          <w:sz w:val="28"/>
          <w:szCs w:val="28"/>
        </w:rPr>
        <w:t>re below).</w:t>
      </w:r>
    </w:p>
    <w:p w14:paraId="751C67CC" w14:textId="77777777" w:rsidR="001A1C9E" w:rsidRDefault="001A1C9E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46410EA7" w14:textId="22DDEC86" w:rsidR="00BD0568" w:rsidRDefault="001A1C9E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agenda will include</w:t>
      </w:r>
      <w:r w:rsidR="00DA6843">
        <w:rPr>
          <w:rFonts w:ascii="Arial" w:hAnsi="Arial" w:cs="Arial"/>
          <w:sz w:val="28"/>
          <w:szCs w:val="28"/>
        </w:rPr>
        <w:t xml:space="preserve"> </w:t>
      </w:r>
      <w:r w:rsidR="00C56212">
        <w:rPr>
          <w:rFonts w:ascii="Arial" w:hAnsi="Arial" w:cs="Arial"/>
          <w:sz w:val="28"/>
          <w:szCs w:val="28"/>
        </w:rPr>
        <w:t>reports from executive members</w:t>
      </w:r>
      <w:r w:rsidR="00C76BA9">
        <w:rPr>
          <w:rFonts w:ascii="Arial" w:hAnsi="Arial" w:cs="Arial"/>
          <w:sz w:val="28"/>
          <w:szCs w:val="28"/>
        </w:rPr>
        <w:t xml:space="preserve"> on </w:t>
      </w:r>
      <w:r w:rsidR="00DA6843">
        <w:rPr>
          <w:rFonts w:ascii="Arial" w:hAnsi="Arial" w:cs="Arial"/>
          <w:sz w:val="28"/>
          <w:szCs w:val="28"/>
        </w:rPr>
        <w:t>our activities during the past year</w:t>
      </w:r>
      <w:r w:rsidR="00C56212">
        <w:rPr>
          <w:rFonts w:ascii="Arial" w:hAnsi="Arial" w:cs="Arial"/>
          <w:sz w:val="28"/>
          <w:szCs w:val="28"/>
        </w:rPr>
        <w:t xml:space="preserve">, </w:t>
      </w:r>
      <w:r w:rsidR="00F0042F">
        <w:rPr>
          <w:rFonts w:ascii="Arial" w:hAnsi="Arial" w:cs="Arial"/>
          <w:sz w:val="28"/>
          <w:szCs w:val="28"/>
        </w:rPr>
        <w:t>a review of</w:t>
      </w:r>
      <w:r w:rsidR="00C56212">
        <w:rPr>
          <w:rFonts w:ascii="Arial" w:hAnsi="Arial" w:cs="Arial"/>
          <w:sz w:val="28"/>
          <w:szCs w:val="28"/>
        </w:rPr>
        <w:t xml:space="preserve"> </w:t>
      </w:r>
      <w:r w:rsidR="009A6D59">
        <w:rPr>
          <w:rFonts w:ascii="Arial" w:hAnsi="Arial" w:cs="Arial"/>
          <w:sz w:val="28"/>
          <w:szCs w:val="28"/>
        </w:rPr>
        <w:t>our</w:t>
      </w:r>
      <w:r w:rsidR="00F0042F">
        <w:rPr>
          <w:rFonts w:ascii="Arial" w:hAnsi="Arial" w:cs="Arial"/>
          <w:sz w:val="28"/>
          <w:szCs w:val="28"/>
        </w:rPr>
        <w:t xml:space="preserve"> </w:t>
      </w:r>
      <w:r w:rsidR="009A6D59">
        <w:rPr>
          <w:rFonts w:ascii="Arial" w:hAnsi="Arial" w:cs="Arial"/>
          <w:sz w:val="28"/>
          <w:szCs w:val="28"/>
        </w:rPr>
        <w:t>202</w:t>
      </w:r>
      <w:r w:rsidR="007B18EC">
        <w:rPr>
          <w:rFonts w:ascii="Arial" w:hAnsi="Arial" w:cs="Arial"/>
          <w:sz w:val="28"/>
          <w:szCs w:val="28"/>
        </w:rPr>
        <w:t>4</w:t>
      </w:r>
      <w:r w:rsidR="00B904D5">
        <w:rPr>
          <w:rFonts w:ascii="Arial" w:hAnsi="Arial" w:cs="Arial"/>
          <w:sz w:val="28"/>
          <w:szCs w:val="28"/>
        </w:rPr>
        <w:t>-2</w:t>
      </w:r>
      <w:r w:rsidR="007B18EC">
        <w:rPr>
          <w:rFonts w:ascii="Arial" w:hAnsi="Arial" w:cs="Arial"/>
          <w:sz w:val="28"/>
          <w:szCs w:val="28"/>
        </w:rPr>
        <w:t>5</w:t>
      </w:r>
      <w:r w:rsidR="00EF522E">
        <w:rPr>
          <w:rFonts w:ascii="Arial" w:hAnsi="Arial" w:cs="Arial"/>
          <w:sz w:val="28"/>
          <w:szCs w:val="28"/>
        </w:rPr>
        <w:t xml:space="preserve"> finances, </w:t>
      </w:r>
      <w:r w:rsidR="00FB005A">
        <w:rPr>
          <w:rFonts w:ascii="Arial" w:hAnsi="Arial" w:cs="Arial"/>
          <w:sz w:val="28"/>
          <w:szCs w:val="28"/>
        </w:rPr>
        <w:t>the outcome of our latest election call</w:t>
      </w:r>
      <w:r w:rsidR="006E7E72">
        <w:rPr>
          <w:rFonts w:ascii="Arial" w:hAnsi="Arial" w:cs="Arial"/>
          <w:sz w:val="28"/>
          <w:szCs w:val="28"/>
        </w:rPr>
        <w:t>, and plans for the coming year</w:t>
      </w:r>
      <w:r w:rsidR="00FB005A">
        <w:rPr>
          <w:rFonts w:ascii="Arial" w:hAnsi="Arial" w:cs="Arial"/>
          <w:sz w:val="28"/>
          <w:szCs w:val="28"/>
        </w:rPr>
        <w:t>.</w:t>
      </w:r>
      <w:r w:rsidR="00DC0CA6">
        <w:rPr>
          <w:rFonts w:ascii="Arial" w:hAnsi="Arial" w:cs="Arial"/>
          <w:sz w:val="28"/>
          <w:szCs w:val="28"/>
        </w:rPr>
        <w:t xml:space="preserve"> </w:t>
      </w:r>
      <w:r w:rsidR="0060670C">
        <w:rPr>
          <w:rFonts w:ascii="Arial" w:hAnsi="Arial" w:cs="Arial"/>
          <w:sz w:val="28"/>
          <w:szCs w:val="28"/>
        </w:rPr>
        <w:t xml:space="preserve">Plus, </w:t>
      </w:r>
      <w:r w:rsidR="00BE78AF">
        <w:rPr>
          <w:rFonts w:ascii="Arial" w:hAnsi="Arial" w:cs="Arial"/>
          <w:sz w:val="28"/>
          <w:szCs w:val="28"/>
        </w:rPr>
        <w:t>we will</w:t>
      </w:r>
      <w:r w:rsidR="0060670C">
        <w:rPr>
          <w:rFonts w:ascii="Arial" w:hAnsi="Arial" w:cs="Arial"/>
          <w:sz w:val="28"/>
          <w:szCs w:val="28"/>
        </w:rPr>
        <w:t xml:space="preserve"> have prizes.</w:t>
      </w:r>
    </w:p>
    <w:p w14:paraId="2D323F9F" w14:textId="77777777" w:rsidR="00FB005A" w:rsidRDefault="00FB005A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34C6AB79" w14:textId="3109F665" w:rsidR="00C1332E" w:rsidRDefault="00517F9D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have a light lunch available</w:t>
      </w:r>
      <w:r w:rsidR="00B918BB">
        <w:rPr>
          <w:rFonts w:ascii="Arial" w:hAnsi="Arial" w:cs="Arial"/>
          <w:sz w:val="28"/>
          <w:szCs w:val="28"/>
        </w:rPr>
        <w:t xml:space="preserve"> beginning at</w:t>
      </w:r>
      <w:r w:rsidR="00365AEC">
        <w:rPr>
          <w:rFonts w:ascii="Arial" w:hAnsi="Arial" w:cs="Arial"/>
          <w:sz w:val="28"/>
          <w:szCs w:val="28"/>
        </w:rPr>
        <w:t xml:space="preserve"> </w:t>
      </w:r>
      <w:r w:rsidR="00365AEC" w:rsidRPr="007B18EC">
        <w:rPr>
          <w:rFonts w:ascii="Arial" w:hAnsi="Arial" w:cs="Arial"/>
          <w:b/>
          <w:bCs/>
          <w:sz w:val="28"/>
          <w:szCs w:val="28"/>
        </w:rPr>
        <w:t>12 Noon</w:t>
      </w:r>
      <w:r w:rsidR="00365AEC">
        <w:rPr>
          <w:rFonts w:ascii="Arial" w:hAnsi="Arial" w:cs="Arial"/>
          <w:sz w:val="28"/>
          <w:szCs w:val="28"/>
        </w:rPr>
        <w:t>.</w:t>
      </w:r>
    </w:p>
    <w:p w14:paraId="5AA485AE" w14:textId="236CF2EF" w:rsidR="00333468" w:rsidRPr="006102E3" w:rsidRDefault="00333468" w:rsidP="003334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If you plan to attend in person, please let one of us know </w:t>
      </w:r>
      <w:r w:rsidR="00F5460B">
        <w:rPr>
          <w:rFonts w:ascii="Arial" w:hAnsi="Arial" w:cs="Arial"/>
          <w:sz w:val="28"/>
          <w:szCs w:val="28"/>
        </w:rPr>
        <w:t>by April 2</w:t>
      </w:r>
      <w:r w:rsidR="007B18EC">
        <w:rPr>
          <w:rFonts w:ascii="Arial" w:hAnsi="Arial" w:cs="Arial"/>
          <w:sz w:val="28"/>
          <w:szCs w:val="28"/>
        </w:rPr>
        <w:t>3</w:t>
      </w:r>
      <w:r w:rsidR="00F5460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 we can</w:t>
      </w:r>
      <w:r w:rsidR="00F93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plan for lunch</w:t>
      </w:r>
      <w:r w:rsidR="00F5460B">
        <w:rPr>
          <w:rFonts w:ascii="Arial" w:hAnsi="Arial" w:cs="Arial"/>
          <w:sz w:val="28"/>
          <w:szCs w:val="28"/>
        </w:rPr>
        <w:t>.</w:t>
      </w:r>
    </w:p>
    <w:p w14:paraId="340589E0" w14:textId="77777777" w:rsidR="00D536D4" w:rsidRDefault="00D536D4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4266199" w14:textId="77B037DF" w:rsidR="00D536D4" w:rsidRDefault="008E707C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CBC</w:t>
      </w:r>
      <w:r w:rsidR="00DB6D30">
        <w:rPr>
          <w:rFonts w:ascii="Arial" w:hAnsi="Arial" w:cs="Arial"/>
          <w:sz w:val="28"/>
          <w:szCs w:val="28"/>
        </w:rPr>
        <w:t xml:space="preserve"> NL Pensioners Association 202</w:t>
      </w:r>
      <w:r w:rsidR="00B904D5">
        <w:rPr>
          <w:rFonts w:ascii="Arial" w:hAnsi="Arial" w:cs="Arial"/>
          <w:sz w:val="28"/>
          <w:szCs w:val="28"/>
        </w:rPr>
        <w:t>4</w:t>
      </w:r>
      <w:r w:rsidR="00DB6D30">
        <w:rPr>
          <w:rFonts w:ascii="Arial" w:hAnsi="Arial" w:cs="Arial"/>
          <w:sz w:val="28"/>
          <w:szCs w:val="28"/>
        </w:rPr>
        <w:t>-2</w:t>
      </w:r>
      <w:r w:rsidR="00B904D5">
        <w:rPr>
          <w:rFonts w:ascii="Arial" w:hAnsi="Arial" w:cs="Arial"/>
          <w:sz w:val="28"/>
          <w:szCs w:val="28"/>
        </w:rPr>
        <w:t>5</w:t>
      </w:r>
      <w:r w:rsidR="00DB6D30">
        <w:rPr>
          <w:rFonts w:ascii="Arial" w:hAnsi="Arial" w:cs="Arial"/>
          <w:sz w:val="28"/>
          <w:szCs w:val="28"/>
        </w:rPr>
        <w:t xml:space="preserve"> Executive.</w:t>
      </w:r>
    </w:p>
    <w:p w14:paraId="1D2F99AD" w14:textId="77777777" w:rsidR="00DB6D30" w:rsidRDefault="00DB6D30" w:rsidP="00BD0568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68B2432" w14:textId="77777777" w:rsidR="005D356E" w:rsidRDefault="00B46D67" w:rsidP="00CC136A">
      <w:pPr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 Jon Soper, </w:t>
      </w:r>
      <w:r w:rsidR="00FE5633">
        <w:rPr>
          <w:rFonts w:ascii="Arial" w:hAnsi="Arial" w:cs="Arial"/>
          <w:sz w:val="28"/>
          <w:szCs w:val="28"/>
        </w:rPr>
        <w:t>709-</w:t>
      </w:r>
      <w:r>
        <w:rPr>
          <w:rFonts w:ascii="Arial" w:hAnsi="Arial" w:cs="Arial"/>
          <w:sz w:val="28"/>
          <w:szCs w:val="28"/>
        </w:rPr>
        <w:t xml:space="preserve">726-5811, </w:t>
      </w:r>
      <w:hyperlink r:id="rId7" w:history="1">
        <w:r w:rsidRPr="00A40136">
          <w:rPr>
            <w:rStyle w:val="Hyperlink"/>
            <w:rFonts w:ascii="Arial" w:hAnsi="Arial" w:cs="Arial"/>
            <w:sz w:val="28"/>
            <w:szCs w:val="28"/>
          </w:rPr>
          <w:t>jonsoper@nf.sympatico.ca</w:t>
        </w:r>
      </w:hyperlink>
    </w:p>
    <w:p w14:paraId="65766365" w14:textId="31EB0B67" w:rsidR="00554A35" w:rsidRPr="009C3DA3" w:rsidRDefault="00BA2A9C" w:rsidP="00554A35">
      <w:pPr>
        <w:spacing w:after="100" w:line="240" w:lineRule="auto"/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  <w:t xml:space="preserve">Vice-president </w:t>
      </w:r>
      <w:r w:rsidR="00554A35" w:rsidRPr="009C3DA3"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  <w:t xml:space="preserve">Bob Sharpe, </w:t>
      </w:r>
      <w:r w:rsidR="00554A35" w:rsidRPr="009C3DA3">
        <w:rPr>
          <w:rFonts w:ascii="Arial" w:hAnsi="Arial" w:cs="Arial"/>
          <w:sz w:val="28"/>
          <w:szCs w:val="28"/>
        </w:rPr>
        <w:t xml:space="preserve">709-682-4524, </w:t>
      </w:r>
      <w:hyperlink r:id="rId8" w:history="1">
        <w:r w:rsidR="00554A35" w:rsidRPr="009C3DA3">
          <w:rPr>
            <w:rStyle w:val="Hyperlink"/>
            <w:rFonts w:ascii="Arial" w:hAnsi="Arial" w:cs="Arial"/>
            <w:sz w:val="28"/>
            <w:szCs w:val="28"/>
          </w:rPr>
          <w:t>Sharpebob007@gmail.com</w:t>
        </w:r>
      </w:hyperlink>
    </w:p>
    <w:p w14:paraId="09D0195F" w14:textId="62612B4A" w:rsidR="00554A35" w:rsidRPr="009C3DA3" w:rsidRDefault="00BA2A9C" w:rsidP="00554A35">
      <w:pPr>
        <w:spacing w:after="100" w:line="240" w:lineRule="auto"/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  <w:t xml:space="preserve">Treasurer </w:t>
      </w:r>
      <w:r w:rsidR="00554A35" w:rsidRPr="009C3DA3"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  <w:t xml:space="preserve">Anne Budgell, </w:t>
      </w:r>
      <w:hyperlink r:id="rId9" w:history="1">
        <w:r w:rsidR="00554A35" w:rsidRPr="007A4EBF">
          <w:rPr>
            <w:rStyle w:val="Hyperlink"/>
            <w:rFonts w:ascii="Arial" w:eastAsia="Times New Roman" w:hAnsi="Arial" w:cs="Arial"/>
            <w:kern w:val="0"/>
            <w:sz w:val="28"/>
            <w:szCs w:val="28"/>
            <w:lang w:eastAsia="en-CA"/>
            <w14:ligatures w14:val="none"/>
          </w:rPr>
          <w:t>budgellanne@gmail.com</w:t>
        </w:r>
      </w:hyperlink>
      <w:r w:rsidR="00554A35">
        <w:rPr>
          <w:rFonts w:ascii="Arial" w:eastAsia="Times New Roman" w:hAnsi="Arial" w:cs="Arial"/>
          <w:kern w:val="0"/>
          <w:sz w:val="28"/>
          <w:szCs w:val="28"/>
          <w:lang w:eastAsia="en-CA"/>
          <w14:ligatures w14:val="none"/>
        </w:rPr>
        <w:t xml:space="preserve"> </w:t>
      </w:r>
    </w:p>
    <w:p w14:paraId="1CED884B" w14:textId="0D153E1F" w:rsidR="00BD0568" w:rsidRDefault="00C9206B" w:rsidP="00CC13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Secretary </w:t>
      </w:r>
      <w:r w:rsidR="00B46D67">
        <w:rPr>
          <w:rFonts w:ascii="Arial" w:hAnsi="Arial" w:cs="Arial"/>
          <w:sz w:val="28"/>
          <w:szCs w:val="28"/>
        </w:rPr>
        <w:t>Debbie Hussey,</w:t>
      </w:r>
      <w:r w:rsidR="00B46D67" w:rsidRPr="004F5B1E">
        <w:rPr>
          <w:rFonts w:ascii="Arial" w:hAnsi="Arial" w:cs="Arial"/>
          <w:sz w:val="28"/>
          <w:szCs w:val="28"/>
        </w:rPr>
        <w:t xml:space="preserve"> </w:t>
      </w:r>
      <w:r w:rsidR="00FE5633">
        <w:rPr>
          <w:rFonts w:ascii="Arial" w:hAnsi="Arial" w:cs="Arial"/>
          <w:sz w:val="28"/>
          <w:szCs w:val="28"/>
        </w:rPr>
        <w:t>709</w:t>
      </w:r>
      <w:r w:rsidR="00373A69">
        <w:rPr>
          <w:rFonts w:ascii="Arial" w:hAnsi="Arial" w:cs="Arial"/>
          <w:sz w:val="28"/>
          <w:szCs w:val="28"/>
        </w:rPr>
        <w:t>-</w:t>
      </w:r>
      <w:r w:rsidR="00B46D67" w:rsidRPr="004F5B1E">
        <w:rPr>
          <w:rFonts w:ascii="Arial" w:hAnsi="Arial" w:cs="Arial"/>
          <w:sz w:val="28"/>
          <w:szCs w:val="28"/>
        </w:rPr>
        <w:t>685-1979</w:t>
      </w:r>
      <w:r w:rsidR="00B46D67">
        <w:rPr>
          <w:rFonts w:ascii="Arial" w:hAnsi="Arial" w:cs="Arial"/>
          <w:sz w:val="28"/>
          <w:szCs w:val="28"/>
        </w:rPr>
        <w:t xml:space="preserve">, </w:t>
      </w:r>
      <w:hyperlink r:id="rId10" w:history="1">
        <w:r w:rsidR="00BD1971" w:rsidRPr="00F51FFA">
          <w:rPr>
            <w:rStyle w:val="Hyperlink"/>
            <w:rFonts w:ascii="Arial" w:hAnsi="Arial" w:cs="Arial"/>
            <w:sz w:val="28"/>
            <w:szCs w:val="28"/>
          </w:rPr>
          <w:t>debbiehusseypna@gmail.com</w:t>
        </w:r>
      </w:hyperlink>
      <w:r w:rsidR="00CC136A">
        <w:rPr>
          <w:rFonts w:ascii="Arial" w:hAnsi="Arial" w:cs="Arial"/>
          <w:sz w:val="28"/>
          <w:szCs w:val="28"/>
        </w:rPr>
        <w:t xml:space="preserve"> </w:t>
      </w:r>
    </w:p>
    <w:p w14:paraId="49036F9E" w14:textId="69A8DA4A" w:rsidR="002C3B6B" w:rsidRDefault="00CC136A" w:rsidP="00373A69">
      <w:p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</w:t>
      </w:r>
      <w:r w:rsidR="00437DDB">
        <w:rPr>
          <w:rFonts w:ascii="Arial" w:hAnsi="Arial" w:cs="Arial"/>
          <w:sz w:val="28"/>
          <w:szCs w:val="28"/>
        </w:rPr>
        <w:t xml:space="preserve"> at Large</w:t>
      </w:r>
      <w:r w:rsidR="00B904D5">
        <w:rPr>
          <w:rFonts w:ascii="Arial" w:hAnsi="Arial" w:cs="Arial"/>
          <w:sz w:val="28"/>
          <w:szCs w:val="28"/>
        </w:rPr>
        <w:t xml:space="preserve"> Rod Etheridge</w:t>
      </w:r>
      <w:r w:rsidR="00B904D5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131C7521" w14:textId="77777777" w:rsidR="007E52AD" w:rsidRPr="006102E3" w:rsidRDefault="007E52AD" w:rsidP="00CC136A">
      <w:pPr>
        <w:rPr>
          <w:rFonts w:ascii="Arial" w:hAnsi="Arial" w:cs="Arial"/>
          <w:sz w:val="28"/>
          <w:szCs w:val="28"/>
        </w:rPr>
      </w:pPr>
    </w:p>
    <w:p w14:paraId="06FA4702" w14:textId="49C38C29" w:rsidR="007F1CCD" w:rsidRPr="006102E3" w:rsidRDefault="006102E3" w:rsidP="00CC13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call in</w:t>
      </w:r>
      <w:r w:rsidR="004D27F0">
        <w:rPr>
          <w:rFonts w:ascii="Arial" w:hAnsi="Arial" w:cs="Arial"/>
          <w:sz w:val="28"/>
          <w:szCs w:val="28"/>
        </w:rPr>
        <w:t xml:space="preserve">: </w:t>
      </w:r>
      <w:r w:rsidR="006E34E6" w:rsidRPr="000C7D94">
        <w:rPr>
          <w:rFonts w:ascii="Arial" w:hAnsi="Arial" w:cs="Arial"/>
          <w:b/>
          <w:bCs/>
          <w:sz w:val="28"/>
          <w:szCs w:val="28"/>
        </w:rPr>
        <w:t>1-855-344-7722</w:t>
      </w:r>
      <w:r w:rsidR="007E3B25">
        <w:rPr>
          <w:rFonts w:ascii="Arial" w:hAnsi="Arial" w:cs="Arial"/>
          <w:sz w:val="28"/>
          <w:szCs w:val="28"/>
        </w:rPr>
        <w:t>, follow the prompts</w:t>
      </w:r>
      <w:r w:rsidR="006E34E6" w:rsidRPr="006102E3">
        <w:rPr>
          <w:rFonts w:ascii="Arial" w:hAnsi="Arial" w:cs="Arial"/>
          <w:sz w:val="28"/>
          <w:szCs w:val="28"/>
        </w:rPr>
        <w:t xml:space="preserve"> and enter Conference ID </w:t>
      </w:r>
      <w:r w:rsidR="006E34E6" w:rsidRPr="000C7D94">
        <w:rPr>
          <w:rFonts w:ascii="Arial" w:hAnsi="Arial" w:cs="Arial"/>
          <w:b/>
          <w:bCs/>
          <w:sz w:val="28"/>
          <w:szCs w:val="28"/>
        </w:rPr>
        <w:t>8389465</w:t>
      </w:r>
      <w:r w:rsidR="004D27F0">
        <w:rPr>
          <w:rFonts w:ascii="Arial" w:hAnsi="Arial" w:cs="Arial"/>
          <w:sz w:val="28"/>
          <w:szCs w:val="28"/>
        </w:rPr>
        <w:t xml:space="preserve"> </w:t>
      </w:r>
      <w:r w:rsidR="008757CB">
        <w:rPr>
          <w:rFonts w:ascii="Arial" w:hAnsi="Arial" w:cs="Arial"/>
          <w:sz w:val="28"/>
          <w:szCs w:val="28"/>
        </w:rPr>
        <w:t xml:space="preserve">followed by the </w:t>
      </w:r>
      <w:r w:rsidR="008757CB" w:rsidRPr="008757CB">
        <w:rPr>
          <w:rFonts w:ascii="Arial" w:hAnsi="Arial" w:cs="Arial"/>
          <w:b/>
          <w:bCs/>
          <w:sz w:val="28"/>
          <w:szCs w:val="28"/>
        </w:rPr>
        <w:t>#</w:t>
      </w:r>
      <w:r w:rsidR="008757CB">
        <w:rPr>
          <w:rFonts w:ascii="Arial" w:hAnsi="Arial" w:cs="Arial"/>
          <w:sz w:val="28"/>
          <w:szCs w:val="28"/>
        </w:rPr>
        <w:t xml:space="preserve"> key on your phone</w:t>
      </w:r>
      <w:r w:rsidR="004D27F0">
        <w:rPr>
          <w:rFonts w:ascii="Arial" w:hAnsi="Arial" w:cs="Arial"/>
          <w:sz w:val="28"/>
          <w:szCs w:val="28"/>
        </w:rPr>
        <w:t>.</w:t>
      </w:r>
    </w:p>
    <w:p w14:paraId="59AB84F0" w14:textId="77777777" w:rsidR="007E52AD" w:rsidRDefault="007E52AD" w:rsidP="00CC136A">
      <w:pPr>
        <w:rPr>
          <w:rFonts w:ascii="Arial" w:hAnsi="Arial" w:cs="Arial"/>
          <w:sz w:val="28"/>
          <w:szCs w:val="28"/>
        </w:rPr>
      </w:pPr>
    </w:p>
    <w:p w14:paraId="72CA08D6" w14:textId="77777777" w:rsidR="004D27F0" w:rsidRDefault="004D27F0" w:rsidP="00CC136A">
      <w:pPr>
        <w:rPr>
          <w:rFonts w:ascii="Arial" w:hAnsi="Arial" w:cs="Arial"/>
          <w:sz w:val="28"/>
          <w:szCs w:val="28"/>
        </w:rPr>
      </w:pPr>
    </w:p>
    <w:p w14:paraId="3FEE43B5" w14:textId="77777777" w:rsidR="007E52AD" w:rsidRDefault="007E52AD" w:rsidP="00CC136A">
      <w:pPr>
        <w:rPr>
          <w:rFonts w:ascii="Arial" w:hAnsi="Arial" w:cs="Arial"/>
          <w:sz w:val="28"/>
          <w:szCs w:val="28"/>
        </w:rPr>
      </w:pPr>
    </w:p>
    <w:p w14:paraId="7ADE6EC8" w14:textId="51AE3FA2" w:rsidR="007E52AD" w:rsidRPr="003075D8" w:rsidRDefault="006A1021" w:rsidP="007E52AD">
      <w:pPr>
        <w:jc w:val="center"/>
        <w:rPr>
          <w:rFonts w:ascii="Arial" w:hAnsi="Arial" w:cs="Arial"/>
          <w:sz w:val="32"/>
          <w:szCs w:val="32"/>
        </w:rPr>
      </w:pPr>
      <w:r w:rsidRPr="003075D8">
        <w:rPr>
          <w:rFonts w:ascii="Arial" w:hAnsi="Arial" w:cs="Arial"/>
          <w:sz w:val="32"/>
          <w:szCs w:val="32"/>
        </w:rPr>
        <w:t>Where to find the Paul Reynolds Community Centre</w:t>
      </w:r>
    </w:p>
    <w:p w14:paraId="40BF3A18" w14:textId="38423371" w:rsidR="006A1021" w:rsidRDefault="00922A8C" w:rsidP="007E52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EBC4FF7" wp14:editId="7E80AE20">
            <wp:extent cx="5771290" cy="3152775"/>
            <wp:effectExtent l="0" t="0" r="1270" b="0"/>
            <wp:docPr id="3" name="Picture 3" descr="Map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682" cy="31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C329" w14:textId="77777777" w:rsidR="007E52AD" w:rsidRPr="00E959C3" w:rsidRDefault="007E52AD" w:rsidP="00CC136A">
      <w:pPr>
        <w:rPr>
          <w:rFonts w:ascii="Arial" w:hAnsi="Arial" w:cs="Arial"/>
          <w:sz w:val="28"/>
          <w:szCs w:val="28"/>
        </w:rPr>
      </w:pPr>
    </w:p>
    <w:sectPr w:rsidR="007E52AD" w:rsidRPr="00E95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7CD7"/>
    <w:multiLevelType w:val="hybridMultilevel"/>
    <w:tmpl w:val="1CB6B9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3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3"/>
    <w:rsid w:val="00040D70"/>
    <w:rsid w:val="000C7D94"/>
    <w:rsid w:val="001A1C9E"/>
    <w:rsid w:val="00202D45"/>
    <w:rsid w:val="00285D91"/>
    <w:rsid w:val="002C3B6B"/>
    <w:rsid w:val="003075D8"/>
    <w:rsid w:val="003105CD"/>
    <w:rsid w:val="00333468"/>
    <w:rsid w:val="00365AEC"/>
    <w:rsid w:val="00367773"/>
    <w:rsid w:val="00373A69"/>
    <w:rsid w:val="00392EB3"/>
    <w:rsid w:val="004211F4"/>
    <w:rsid w:val="00437DDB"/>
    <w:rsid w:val="0044285C"/>
    <w:rsid w:val="004C1732"/>
    <w:rsid w:val="004D27F0"/>
    <w:rsid w:val="00517F9D"/>
    <w:rsid w:val="00554A35"/>
    <w:rsid w:val="005626EC"/>
    <w:rsid w:val="005B1BAF"/>
    <w:rsid w:val="005D356E"/>
    <w:rsid w:val="005E678F"/>
    <w:rsid w:val="005F6A62"/>
    <w:rsid w:val="0060670C"/>
    <w:rsid w:val="006102E3"/>
    <w:rsid w:val="006715BA"/>
    <w:rsid w:val="006A1021"/>
    <w:rsid w:val="006E34E6"/>
    <w:rsid w:val="006E7E72"/>
    <w:rsid w:val="007377B6"/>
    <w:rsid w:val="007B18EC"/>
    <w:rsid w:val="007E3B25"/>
    <w:rsid w:val="007E52AD"/>
    <w:rsid w:val="007F1CCD"/>
    <w:rsid w:val="007F5BBB"/>
    <w:rsid w:val="0082007E"/>
    <w:rsid w:val="0082043D"/>
    <w:rsid w:val="008679E2"/>
    <w:rsid w:val="008757CB"/>
    <w:rsid w:val="008B75F8"/>
    <w:rsid w:val="008C7491"/>
    <w:rsid w:val="008D2E6E"/>
    <w:rsid w:val="008E707C"/>
    <w:rsid w:val="0091174F"/>
    <w:rsid w:val="00922A8C"/>
    <w:rsid w:val="009A6D59"/>
    <w:rsid w:val="009D210E"/>
    <w:rsid w:val="009E2132"/>
    <w:rsid w:val="00A21331"/>
    <w:rsid w:val="00A60053"/>
    <w:rsid w:val="00B46D67"/>
    <w:rsid w:val="00B80641"/>
    <w:rsid w:val="00B904D5"/>
    <w:rsid w:val="00B918BB"/>
    <w:rsid w:val="00BA2A9C"/>
    <w:rsid w:val="00BB7D9A"/>
    <w:rsid w:val="00BD0568"/>
    <w:rsid w:val="00BD1971"/>
    <w:rsid w:val="00BE78AF"/>
    <w:rsid w:val="00C1332E"/>
    <w:rsid w:val="00C47EE5"/>
    <w:rsid w:val="00C507C8"/>
    <w:rsid w:val="00C53987"/>
    <w:rsid w:val="00C56212"/>
    <w:rsid w:val="00C76BA9"/>
    <w:rsid w:val="00C9206B"/>
    <w:rsid w:val="00CA25F6"/>
    <w:rsid w:val="00CC136A"/>
    <w:rsid w:val="00CD64FB"/>
    <w:rsid w:val="00D536D4"/>
    <w:rsid w:val="00DA61E1"/>
    <w:rsid w:val="00DA6843"/>
    <w:rsid w:val="00DB6D30"/>
    <w:rsid w:val="00DC0CA6"/>
    <w:rsid w:val="00E4282D"/>
    <w:rsid w:val="00E74926"/>
    <w:rsid w:val="00E959C3"/>
    <w:rsid w:val="00EA5307"/>
    <w:rsid w:val="00EF522E"/>
    <w:rsid w:val="00F0042F"/>
    <w:rsid w:val="00F3454C"/>
    <w:rsid w:val="00F373A4"/>
    <w:rsid w:val="00F5460B"/>
    <w:rsid w:val="00F93006"/>
    <w:rsid w:val="00FA2B29"/>
    <w:rsid w:val="00FB005A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AB91"/>
  <w15:chartTrackingRefBased/>
  <w15:docId w15:val="{67D76E23-6DAF-4AD1-A5F7-B459D9F1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0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pebob00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nsoper@nf.sympatic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rLFS7Rww7RJbx4oY8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hyperlink" Target="mailto:debbiehusseyp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dgellan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Soper</dc:creator>
  <cp:keywords/>
  <dc:description/>
  <cp:lastModifiedBy>Jon Soper</cp:lastModifiedBy>
  <cp:revision>12</cp:revision>
  <cp:lastPrinted>2023-03-25T19:28:00Z</cp:lastPrinted>
  <dcterms:created xsi:type="dcterms:W3CDTF">2025-03-20T18:09:00Z</dcterms:created>
  <dcterms:modified xsi:type="dcterms:W3CDTF">2025-03-20T19:10:00Z</dcterms:modified>
</cp:coreProperties>
</file>